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20F" w:rsidRDefault="005E0FEA" w:rsidP="00807E66">
      <w:pPr>
        <w:jc w:val="both"/>
      </w:pPr>
      <w:r>
        <w:t>ANKOS Konsorsiyum Üyeliği</w:t>
      </w:r>
    </w:p>
    <w:p w:rsidR="005E0FEA" w:rsidRDefault="005E0FEA" w:rsidP="00807E66">
      <w:pPr>
        <w:jc w:val="both"/>
      </w:pPr>
      <w:r>
        <w:t>1-Konsorsiyum üyeliği talebi ilgili üniversite ta</w:t>
      </w:r>
      <w:r w:rsidR="00807E66">
        <w:t xml:space="preserve">rafından ANKOS Halkla İlişkiler </w:t>
      </w:r>
      <w:r>
        <w:t>Grubu’na</w:t>
      </w:r>
      <w:r w:rsidR="00807E66">
        <w:t xml:space="preserve"> (</w:t>
      </w:r>
      <w:hyperlink r:id="rId4" w:history="1">
        <w:r w:rsidR="00807E66" w:rsidRPr="00407242">
          <w:rPr>
            <w:rStyle w:val="Kpr"/>
          </w:rPr>
          <w:t>pr@ankos.org.tr</w:t>
        </w:r>
      </w:hyperlink>
      <w:r w:rsidR="00807E66">
        <w:t>) iletilir.</w:t>
      </w:r>
      <w:r w:rsidR="00B54C44">
        <w:t xml:space="preserve"> </w:t>
      </w:r>
      <w:r w:rsidR="00807E66">
        <w:t xml:space="preserve"> Bu talep sadece Bilgi Merkezi Yöneticisi/Daire B</w:t>
      </w:r>
      <w:r>
        <w:t>aşkanı</w:t>
      </w:r>
      <w:r w:rsidR="00807E66">
        <w:t xml:space="preserve"> tarafından</w:t>
      </w:r>
      <w:r>
        <w:t xml:space="preserve"> iletilmelidir.</w:t>
      </w:r>
    </w:p>
    <w:p w:rsidR="005E0FEA" w:rsidRDefault="005E0FEA" w:rsidP="00807E66">
      <w:pPr>
        <w:jc w:val="both"/>
      </w:pPr>
      <w:r>
        <w:t xml:space="preserve">2-Bunun için üniversitelerin </w:t>
      </w:r>
      <w:r w:rsidR="00807E66">
        <w:t>ANKOS’a</w:t>
      </w:r>
      <w:r>
        <w:t xml:space="preserve"> iletme</w:t>
      </w:r>
      <w:r w:rsidR="00807E66">
        <w:t xml:space="preserve">leri gereken bir dilekçe örneği </w:t>
      </w:r>
      <w:r>
        <w:t>http://www.ankos.</w:t>
      </w:r>
      <w:r w:rsidR="00807E66">
        <w:t>..................................................................</w:t>
      </w:r>
    </w:p>
    <w:p w:rsidR="005E0FEA" w:rsidRDefault="00B54C44" w:rsidP="00807E66">
      <w:pPr>
        <w:jc w:val="both"/>
      </w:pPr>
      <w:r>
        <w:t>adresinde mevcuttur. Ü</w:t>
      </w:r>
      <w:r w:rsidR="005E0FEA">
        <w:t>niversitenin bu belg</w:t>
      </w:r>
      <w:r w:rsidR="00807E66">
        <w:t xml:space="preserve">eyi işlemlerin başlatılabilmesi </w:t>
      </w:r>
      <w:r w:rsidR="005E0FEA">
        <w:t xml:space="preserve">için önce Rektörlük düzeyinde imzalayarak elektronik kopyasını </w:t>
      </w:r>
      <w:hyperlink r:id="rId5" w:history="1">
        <w:r w:rsidR="00807E66" w:rsidRPr="00407242">
          <w:rPr>
            <w:rStyle w:val="Kpr"/>
          </w:rPr>
          <w:t>pr@ankos.org.tr</w:t>
        </w:r>
      </w:hyperlink>
      <w:r w:rsidR="00807E66">
        <w:t xml:space="preserve"> </w:t>
      </w:r>
      <w:r w:rsidR="005E0FEA">
        <w:t>adresine, daha sonra orijinal kopyasını ANKOS Başkanlığı’na iletmesi gerekmektedir.</w:t>
      </w:r>
    </w:p>
    <w:p w:rsidR="005E0FEA" w:rsidRDefault="005E0FEA" w:rsidP="00807E66">
      <w:pPr>
        <w:jc w:val="both"/>
      </w:pPr>
      <w:r>
        <w:t>3. ANKOS Yönetim Kurulu’nun üniversitenin k</w:t>
      </w:r>
      <w:r w:rsidR="00807E66">
        <w:t xml:space="preserve">onsorsiyum üyesi olmasını uygun </w:t>
      </w:r>
      <w:r>
        <w:t xml:space="preserve">görmesi halinde </w:t>
      </w:r>
      <w:r w:rsidR="00807E66">
        <w:t xml:space="preserve">aday </w:t>
      </w:r>
      <w:r>
        <w:t>üyelik işlemi başlatılır.</w:t>
      </w:r>
    </w:p>
    <w:p w:rsidR="005E0FEA" w:rsidRDefault="005E0FEA" w:rsidP="00807E66">
      <w:pPr>
        <w:jc w:val="both"/>
      </w:pPr>
      <w:r>
        <w:t>4. Üniversite iletmediyse ANKOS Halkla İlişkiler Gr</w:t>
      </w:r>
      <w:r w:rsidR="00807E66">
        <w:t>ubu tarafından üniversitenin e-</w:t>
      </w:r>
      <w:r>
        <w:t>kaynaklarından sorumlu bir kişinin e-mail</w:t>
      </w:r>
      <w:r w:rsidR="00807E66">
        <w:t xml:space="preserve"> adresi vb. bilgileri kütüphane </w:t>
      </w:r>
      <w:r>
        <w:t>yöneticisinden talep edilir.</w:t>
      </w:r>
      <w:r w:rsidR="00807E66">
        <w:t xml:space="preserve"> (ANKOS-Tr mail listesi için)</w:t>
      </w:r>
    </w:p>
    <w:p w:rsidR="005E0FEA" w:rsidRDefault="005E0FEA" w:rsidP="00807E66">
      <w:pPr>
        <w:jc w:val="both"/>
      </w:pPr>
      <w:r>
        <w:t>5. ANKOS Halkla İlişkiler Grubu tarafından üniversite bilgileri (</w:t>
      </w:r>
      <w:r w:rsidR="00807E66">
        <w:t>IP, yetkili kişi ismi, maili, telefonu, adresi</w:t>
      </w:r>
      <w:r>
        <w:t>) üniversitenin web sayfasından teyit</w:t>
      </w:r>
      <w:r w:rsidR="00807E66">
        <w:t xml:space="preserve"> </w:t>
      </w:r>
      <w:r>
        <w:t>edilir.</w:t>
      </w:r>
    </w:p>
    <w:p w:rsidR="005E0FEA" w:rsidRDefault="00807E66" w:rsidP="00807E66">
      <w:pPr>
        <w:jc w:val="both"/>
      </w:pPr>
      <w:r>
        <w:t>6</w:t>
      </w:r>
      <w:r w:rsidR="005E0FEA">
        <w:t>. ANKOS Başkanlığı’ndan üniversiteye</w:t>
      </w:r>
      <w:r>
        <w:t xml:space="preserve"> aday</w:t>
      </w:r>
      <w:r w:rsidR="005E0FEA">
        <w:t xml:space="preserve"> üyelik işlem</w:t>
      </w:r>
      <w:r>
        <w:t xml:space="preserve">inin gerçekleştiğine dair resmi </w:t>
      </w:r>
      <w:r w:rsidR="005E0FEA">
        <w:t>yanıt gönderilir.</w:t>
      </w:r>
    </w:p>
    <w:p w:rsidR="005E0FEA" w:rsidRDefault="00807E66" w:rsidP="00807E66">
      <w:pPr>
        <w:jc w:val="both"/>
      </w:pPr>
      <w:r>
        <w:t>7</w:t>
      </w:r>
      <w:r w:rsidR="005E0FEA">
        <w:t>. Üniversitelerden gelen resmi yazılar ANKOS Başkanlığı Arşivinde tutulur.</w:t>
      </w:r>
    </w:p>
    <w:p w:rsidR="00807E66" w:rsidRDefault="00B54C44" w:rsidP="00807E66">
      <w:pPr>
        <w:jc w:val="both"/>
      </w:pPr>
      <w:r>
        <w:t>8.</w:t>
      </w:r>
      <w:r w:rsidR="00807E66">
        <w:t>Henüz abonelikleri olmayan üniversiteler aday üye olarak değerlendirilir. Aboneliklerin gerçekleşmesi halinde üniversiteler, asıl üye olmaktadır.</w:t>
      </w:r>
    </w:p>
    <w:p w:rsidR="00807E66" w:rsidRDefault="00B54C44" w:rsidP="00807E66">
      <w:pPr>
        <w:jc w:val="both"/>
      </w:pPr>
      <w:r>
        <w:t>9.</w:t>
      </w:r>
      <w:r w:rsidR="00807E66">
        <w:t>Üniversitenin online işlemlere eklenebilmesi için ANKOS Halkla İlişkiler Grubu tarafından Kullanıcı İstatistikleri Grubuna bilgi verilir. (Bu işlem konsorsiyum dahilinde olan en az bir ürüne abonelik başlatılması ise sağlanır.)</w:t>
      </w:r>
    </w:p>
    <w:p w:rsidR="00807E66" w:rsidRDefault="00B54C44" w:rsidP="00807E66">
      <w:pPr>
        <w:jc w:val="both"/>
      </w:pPr>
      <w:r>
        <w:t>10.</w:t>
      </w:r>
      <w:r w:rsidR="00807E66">
        <w:t>Kullanıcı İstatistikleri Grubu ve ANKOS Web Sorumlusundan üniversitenin ilgili alanlara eklendiği bilgisi geldikten sonra ANKOS Halkla İlişkiler Grubu tarafından gerekli kontroller yapılıp ANKOS Başkanlığı’na bilgi verilir.</w:t>
      </w:r>
    </w:p>
    <w:p w:rsidR="005231A1" w:rsidRDefault="005231A1" w:rsidP="00807E66">
      <w:pPr>
        <w:jc w:val="both"/>
      </w:pPr>
    </w:p>
    <w:p w:rsidR="005231A1" w:rsidRPr="005231A1" w:rsidRDefault="005231A1" w:rsidP="005231A1">
      <w:pPr>
        <w:pStyle w:val="NormalWeb"/>
        <w:shd w:val="clear" w:color="auto" w:fill="FFFFFF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231A1">
        <w:rPr>
          <w:rFonts w:asciiTheme="minorHAnsi" w:eastAsiaTheme="minorHAnsi" w:hAnsiTheme="minorHAnsi" w:cstheme="minorBidi"/>
          <w:sz w:val="22"/>
          <w:szCs w:val="22"/>
          <w:lang w:eastAsia="en-US"/>
        </w:rPr>
        <w:t>ANKOS Başkanlık adresi :</w:t>
      </w:r>
    </w:p>
    <w:p w:rsidR="005231A1" w:rsidRPr="005231A1" w:rsidRDefault="00B54C44" w:rsidP="005231A1">
      <w:pPr>
        <w:pStyle w:val="NormalWeb"/>
        <w:shd w:val="clear" w:color="auto" w:fill="FFFFFF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Alıcı: </w:t>
      </w:r>
      <w:r w:rsidR="005231A1" w:rsidRPr="005231A1">
        <w:rPr>
          <w:rFonts w:asciiTheme="minorHAnsi" w:eastAsiaTheme="minorHAnsi" w:hAnsiTheme="minorHAnsi" w:cstheme="minorBidi"/>
          <w:sz w:val="22"/>
          <w:szCs w:val="22"/>
          <w:lang w:eastAsia="en-US"/>
        </w:rPr>
        <w:t>Güssün GÜNEŞ</w:t>
      </w:r>
    </w:p>
    <w:p w:rsidR="005231A1" w:rsidRPr="005231A1" w:rsidRDefault="00B54C44" w:rsidP="005231A1">
      <w:pPr>
        <w:pStyle w:val="NormalWeb"/>
        <w:shd w:val="clear" w:color="auto" w:fill="FFFFFF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Adres: </w:t>
      </w:r>
      <w:r w:rsidR="005231A1" w:rsidRPr="005231A1">
        <w:rPr>
          <w:rFonts w:asciiTheme="minorHAnsi" w:eastAsiaTheme="minorHAnsi" w:hAnsiTheme="minorHAnsi" w:cstheme="minorBidi"/>
          <w:sz w:val="22"/>
          <w:szCs w:val="22"/>
          <w:lang w:eastAsia="en-US"/>
        </w:rPr>
        <w:t>Anadolu Üniversite Kütüphaneleri Konsorsiyumu (ANKOS) Derneği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bookmarkStart w:id="0" w:name="_GoBack"/>
      <w:bookmarkEnd w:id="0"/>
      <w:r w:rsidR="005231A1" w:rsidRPr="005231A1">
        <w:rPr>
          <w:rFonts w:asciiTheme="minorHAnsi" w:eastAsiaTheme="minorHAnsi" w:hAnsiTheme="minorHAnsi" w:cstheme="minorBidi"/>
          <w:sz w:val="22"/>
          <w:szCs w:val="22"/>
          <w:lang w:eastAsia="en-US"/>
        </w:rPr>
        <w:t>DAP Yapı İ Ofis Merkez Mah. Kağıthane Cad. No:3 Ofis No: 58 Kağıthane – İstanbul</w:t>
      </w:r>
    </w:p>
    <w:p w:rsidR="005231A1" w:rsidRDefault="005231A1" w:rsidP="00807E66">
      <w:pPr>
        <w:jc w:val="both"/>
      </w:pPr>
    </w:p>
    <w:p w:rsidR="00807E66" w:rsidRDefault="00807E66" w:rsidP="00807E66">
      <w:pPr>
        <w:jc w:val="both"/>
      </w:pPr>
    </w:p>
    <w:sectPr w:rsidR="00807E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FEA"/>
    <w:rsid w:val="005231A1"/>
    <w:rsid w:val="005E0FEA"/>
    <w:rsid w:val="00807E66"/>
    <w:rsid w:val="00B54C44"/>
    <w:rsid w:val="00E5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E4686"/>
  <w15:chartTrackingRefBased/>
  <w15:docId w15:val="{B4D8C71A-96AE-4DD1-86B1-64D18D33B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07E6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23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@ankos.org.tr" TargetMode="External"/><Relationship Id="rId4" Type="http://schemas.openxmlformats.org/officeDocument/2006/relationships/hyperlink" Target="mailto:pr@ankos.org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nurgul</dc:creator>
  <cp:keywords/>
  <dc:description/>
  <cp:lastModifiedBy>nurgul</cp:lastModifiedBy>
  <cp:revision>3</cp:revision>
  <dcterms:created xsi:type="dcterms:W3CDTF">2019-05-22T07:35:00Z</dcterms:created>
  <dcterms:modified xsi:type="dcterms:W3CDTF">2019-05-22T14:17:00Z</dcterms:modified>
</cp:coreProperties>
</file>